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5F" w:rsidRPr="00A01BC3" w:rsidRDefault="006A535F" w:rsidP="006A535F"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B10BF22" wp14:editId="1C8142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899" cy="1600423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йц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35F" w:rsidRDefault="006A535F" w:rsidP="006A535F">
      <w:pPr>
        <w:tabs>
          <w:tab w:val="left" w:pos="4536"/>
        </w:tabs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C00A4B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 xml:space="preserve">для детей     </w:t>
      </w:r>
      <w:r w:rsidRPr="00C00A4B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</w:t>
      </w:r>
    </w:p>
    <w:p w:rsidR="006A535F" w:rsidRPr="00C00A4B" w:rsidRDefault="006A535F" w:rsidP="006A535F">
      <w:pPr>
        <w:tabs>
          <w:tab w:val="left" w:pos="4536"/>
        </w:tabs>
        <w:ind w:firstLine="708"/>
        <w:jc w:val="center"/>
        <w:rPr>
          <w:b/>
          <w:sz w:val="32"/>
          <w:szCs w:val="32"/>
        </w:rPr>
      </w:pPr>
      <w:r w:rsidRPr="00C00A4B">
        <w:rPr>
          <w:b/>
          <w:sz w:val="32"/>
          <w:szCs w:val="32"/>
        </w:rPr>
        <w:t>«</w:t>
      </w:r>
      <w:r>
        <w:rPr>
          <w:b/>
          <w:sz w:val="32"/>
          <w:szCs w:val="32"/>
          <w:lang w:val="en-US"/>
        </w:rPr>
        <w:t>ART</w:t>
      </w:r>
      <w:r w:rsidRPr="00C00A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HELLO</w:t>
      </w:r>
      <w:r w:rsidRPr="00C00A4B">
        <w:rPr>
          <w:b/>
          <w:sz w:val="32"/>
          <w:szCs w:val="32"/>
        </w:rPr>
        <w:t>»</w:t>
      </w:r>
    </w:p>
    <w:p w:rsidR="006A535F" w:rsidRPr="00C00A4B" w:rsidRDefault="006A535F" w:rsidP="006A535F">
      <w:pPr>
        <w:rPr>
          <w:sz w:val="24"/>
          <w:szCs w:val="24"/>
        </w:rPr>
      </w:pPr>
      <w:r w:rsidRPr="00C00A4B">
        <w:rPr>
          <w:b/>
          <w:sz w:val="32"/>
          <w:szCs w:val="32"/>
        </w:rPr>
        <w:t xml:space="preserve">    </w:t>
      </w:r>
      <w:r w:rsidR="00D24C77">
        <w:rPr>
          <w:sz w:val="24"/>
          <w:szCs w:val="24"/>
        </w:rPr>
        <w:t>197110</w:t>
      </w:r>
      <w:r w:rsidRPr="00C00A4B">
        <w:rPr>
          <w:sz w:val="24"/>
          <w:szCs w:val="24"/>
        </w:rPr>
        <w:t xml:space="preserve"> Россия, Санкт-Петербург, </w:t>
      </w:r>
      <w:r w:rsidR="00D24C77">
        <w:rPr>
          <w:sz w:val="24"/>
          <w:szCs w:val="24"/>
        </w:rPr>
        <w:t>Петровский пр., д.5</w:t>
      </w:r>
      <w:bookmarkStart w:id="0" w:name="_GoBack"/>
      <w:bookmarkEnd w:id="0"/>
    </w:p>
    <w:p w:rsidR="006A535F" w:rsidRPr="006A535F" w:rsidRDefault="006A535F" w:rsidP="006A535F">
      <w:pPr>
        <w:rPr>
          <w:sz w:val="32"/>
          <w:szCs w:val="32"/>
          <w:u w:val="single"/>
        </w:rPr>
      </w:pPr>
    </w:p>
    <w:p w:rsidR="006A535F" w:rsidRPr="000964AC" w:rsidRDefault="00B16CCB" w:rsidP="006E40E4">
      <w:pPr>
        <w:pBdr>
          <w:top w:val="thinThickSmallGap" w:sz="24" w:space="3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6E40E4" w:rsidRPr="000964AC" w:rsidRDefault="006E40E4" w:rsidP="006E40E4">
      <w:pPr>
        <w:pBdr>
          <w:top w:val="thinThickSmallGap" w:sz="24" w:space="3" w:color="auto"/>
        </w:pBdr>
        <w:jc w:val="right"/>
        <w:rPr>
          <w:b/>
          <w:sz w:val="28"/>
          <w:szCs w:val="28"/>
        </w:rPr>
      </w:pPr>
      <w:r w:rsidRPr="000964AC">
        <w:rPr>
          <w:b/>
          <w:sz w:val="28"/>
          <w:szCs w:val="28"/>
        </w:rPr>
        <w:t xml:space="preserve">К Договору №    </w:t>
      </w:r>
      <w:r w:rsidR="006913DE">
        <w:rPr>
          <w:b/>
          <w:sz w:val="28"/>
          <w:szCs w:val="28"/>
        </w:rPr>
        <w:t xml:space="preserve">   </w:t>
      </w:r>
      <w:proofErr w:type="gramStart"/>
      <w:r w:rsidR="006913DE">
        <w:rPr>
          <w:b/>
          <w:sz w:val="28"/>
          <w:szCs w:val="28"/>
        </w:rPr>
        <w:t>от  «</w:t>
      </w:r>
      <w:proofErr w:type="gramEnd"/>
      <w:r w:rsidR="006913DE">
        <w:rPr>
          <w:b/>
          <w:sz w:val="28"/>
          <w:szCs w:val="28"/>
        </w:rPr>
        <w:t xml:space="preserve">   » </w:t>
      </w:r>
      <w:r w:rsidRPr="000964AC">
        <w:rPr>
          <w:b/>
          <w:sz w:val="28"/>
          <w:szCs w:val="28"/>
        </w:rPr>
        <w:t xml:space="preserve">                      20__г.</w:t>
      </w:r>
    </w:p>
    <w:p w:rsidR="00663761" w:rsidRPr="000964AC" w:rsidRDefault="00663761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>Правила внутреннего распорядка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1.1. Настоящие Пр</w:t>
      </w:r>
      <w:r w:rsidR="009F06D8">
        <w:rPr>
          <w:rFonts w:ascii="Times New Roman" w:eastAsia="Calibri" w:hAnsi="Times New Roman" w:cs="Times New Roman"/>
          <w:sz w:val="28"/>
          <w:szCs w:val="28"/>
        </w:rPr>
        <w:t>авила внутреннего распорядка  детского сада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«ART HELLO» Частного   учреждения (далее – д/с «ART HELLO»), разработаны на основе Федерального закона от 29.12.2012 г. № 273 – ФЗ «Об образовании в Российской Федерации», 2.4.1.3049-13 «Санитарно – эпидемиологические требования к устройству, содержанию и организации режима работы дошкольных образовательных организаций», утвержденного постановлением  Главного государственного санитарного врача РФ от 15.05.2013 г. № 26, а также Устава и других локальных актов центра для детей «ART HELLO» </w:t>
      </w:r>
    </w:p>
    <w:p w:rsidR="00B16CCB" w:rsidRPr="00B16CCB" w:rsidRDefault="00B16CCB" w:rsidP="00B16CCB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д/с «ART HELLO», а также успешной реализации целей и задач деятельности, определенных в Уставе центра для детей «ART HELLO» и определяют режим, внутренний распорядок воспитанников и защиту их прав.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1.3. Настоящие Правила являются обязательным для исполнения всеми участниками воспитательного процесса.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При приеме воспитанников в д/с «ART HELLO» администрация обязана ознакомить родителя (законного представителя) с настоящими Правилами.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2. РЕЖИМ РАБОТЫ 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д/с «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ART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HELLO</w:t>
      </w: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2.1. Режим работы д/с «ART HELLO» (группы) определяется Уставом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2.2. Основу реж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има пребывания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(группе) составляет установленный 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распорядок сна и бодрствования,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приемов пищи, прогулок, гигиенических и оздоровительных процедур, развивающей деятельности в соответствии с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требованиями  СанПиН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2.3. д/с «ART HELLO» открыт на прием детей с 8.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00 часов до 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>19</w:t>
      </w:r>
      <w:r w:rsidR="009F06D8">
        <w:rPr>
          <w:rFonts w:ascii="Times New Roman" w:eastAsia="Calibri" w:hAnsi="Times New Roman" w:cs="Times New Roman"/>
          <w:sz w:val="28"/>
          <w:szCs w:val="28"/>
        </w:rPr>
        <w:t>.00 часов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 рабочие дни – 5 дневная рабочая неделя; </w:t>
      </w:r>
    </w:p>
    <w:p w:rsidR="00B16CCB" w:rsidRPr="00B16CCB" w:rsidRDefault="00B16CCB" w:rsidP="00B16CCB">
      <w:pPr>
        <w:numPr>
          <w:ilvl w:val="0"/>
          <w:numId w:val="9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выходные дни – суббота, воскресенье, праздничные дни;</w:t>
      </w:r>
    </w:p>
    <w:p w:rsidR="00B16CCB" w:rsidRPr="00B16CCB" w:rsidRDefault="00B16CCB" w:rsidP="00B16CCB">
      <w:pPr>
        <w:numPr>
          <w:ilvl w:val="0"/>
          <w:numId w:val="9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максимальная длительность пребывания детей в д/с – 1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>2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B16CCB" w:rsidRPr="00B16CCB" w:rsidRDefault="00B16CCB" w:rsidP="00B16CCB">
      <w:pPr>
        <w:numPr>
          <w:ilvl w:val="0"/>
          <w:numId w:val="9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ежедневный график работы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учреждения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с 8.00 часов до 20.00часов.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9F06D8">
        <w:rPr>
          <w:rFonts w:ascii="Times New Roman" w:eastAsia="Calibri" w:hAnsi="Times New Roman" w:cs="Times New Roman"/>
          <w:sz w:val="28"/>
          <w:szCs w:val="28"/>
        </w:rPr>
        <w:t>Развивающая деятельность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Федеральным государственным образовательным стандартом дошкольного образования на основе примерной общеобразовательной программы «Детский сад 2100» и Уставом УЧРЕЖДЕНИЯ.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Развивающая   деятельность осуществляется на русском языке.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2.4 Максимально допустимая интеллектуальная нагрузка осуществляется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 Развивающая деятельность, требующая повышенной познавательной активности и умственного напряжения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организуется в первую половину дня.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2.5. Развивающая деятельность    осуществляется в очной форме и не сопровождается проведением промежуточных аттестаций и итоговой аттестации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2.6. Запрещается привлекать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без согласия их ПРЕДСТАВИТЕЛЕЙ к труду, не предусмотренному в рамках осуществления развивающей деятельности.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2.7. В </w:t>
      </w:r>
      <w:r w:rsidRPr="00B16CCB">
        <w:rPr>
          <w:rFonts w:ascii="Times New Roman" w:eastAsia="Calibri" w:hAnsi="Times New Roman" w:cs="Times New Roman"/>
          <w:color w:val="000000"/>
          <w:sz w:val="28"/>
          <w:szCs w:val="28"/>
        </w:rPr>
        <w:t>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обеспечивается равный доступ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к развивающей деятельности с учетом разнообразия их особых потребностей, индивидуальных особенностей их развития, возможностей, интересов и способностей.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.8. Для реализации развивающей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деятельности, адаптированной для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здоровья,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создаются специальные условия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воспитания и развития.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2.9. Организация прогулок с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воспитанниками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воспитателями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ганизаций» (утв. постановлением </w:t>
      </w:r>
      <w:r w:rsidRPr="00B16CCB">
        <w:rPr>
          <w:rFonts w:ascii="Times New Roman" w:eastAsia="Calibri" w:hAnsi="Times New Roman" w:cs="Times New Roman"/>
          <w:sz w:val="28"/>
          <w:szCs w:val="28"/>
        </w:rPr>
        <w:t>Главного государственного санитарного врача РФ от 15.05.2013 № 26) с учето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м возраста детей, особенностей </w:t>
      </w:r>
      <w:r w:rsidRPr="00B16CCB">
        <w:rPr>
          <w:rFonts w:ascii="Times New Roman" w:eastAsia="Calibri" w:hAnsi="Times New Roman" w:cs="Times New Roman"/>
          <w:sz w:val="28"/>
          <w:szCs w:val="28"/>
        </w:rPr>
        <w:t>территории для прогулок, сезонными погодными условиями.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2.10. Приводя ребенка в детский сад, представитель, исходя из интересов своего ребенка и других детей группы, учитывает время работы детского сада, план деятельности в группе, режим дня в детском саду (время завтрака, обеденного сна, начало и конец организов</w:t>
      </w:r>
      <w:r w:rsidR="009F06D8">
        <w:rPr>
          <w:rFonts w:ascii="Times New Roman" w:eastAsia="Calibri" w:hAnsi="Times New Roman" w:cs="Times New Roman"/>
          <w:sz w:val="28"/>
          <w:szCs w:val="28"/>
        </w:rPr>
        <w:t>анно развивающей деятельности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). Ежедневный утренний прием детей проводят воспитатели групп, которые опрашивают ПРЕДСТАВИТЕЛЕЙ о состоянии здоровья.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2.11.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После отсутствия ребенка в детском саду по уважительной причине обязательно поставить ребенка на питание, позвонив по телефону 407-12-22 накануне до 13.00 часов.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2.12. Вечером просим учитывать, что детский сад закрывается в 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>19</w:t>
      </w:r>
      <w:r w:rsidRPr="00B16CCB">
        <w:rPr>
          <w:rFonts w:ascii="Times New Roman" w:eastAsia="Calibri" w:hAnsi="Times New Roman" w:cs="Times New Roman"/>
          <w:sz w:val="28"/>
          <w:szCs w:val="28"/>
        </w:rPr>
        <w:t>.00. В случае неожиданной задержки родитель должен незамедлительно связаться с администратором. В 19.00 воспитатель передает ребенка инструктору игровой комнаты с платой, согласно тарифу учреждения.</w:t>
      </w:r>
    </w:p>
    <w:p w:rsidR="00B16CCB" w:rsidRPr="00B16CCB" w:rsidRDefault="009F06D8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Если 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>представители не мог</w:t>
      </w:r>
      <w:r>
        <w:rPr>
          <w:rFonts w:ascii="Times New Roman" w:eastAsia="Calibri" w:hAnsi="Times New Roman" w:cs="Times New Roman"/>
          <w:sz w:val="28"/>
          <w:szCs w:val="28"/>
        </w:rPr>
        <w:t>ут лично забрать ребенка из д/с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, то требуется заранее оповестить об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этом  администрацию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и сообщить , кто будет забирать ребенка из тех лиц , на которых предоставлены сведения  ( при первом посещении д/с)  от представителей.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2.14.В случае длительного отсутствия ребенка в д/с по каким – либо обстоятельствам, необходимо написать заявление на имя руководителя д/с о сохранении места за ребенком с указанием периода отсутствия ребенка и причины.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2.15. Право на занятие развивающей деятельностью в УЧРЕЖДЕНИИ имеют лица, имеющие среднее профессиональное или высшее образование и отвечающи</w:t>
      </w:r>
      <w:r w:rsidR="009F06D8">
        <w:rPr>
          <w:rFonts w:ascii="Times New Roman" w:eastAsia="Calibri" w:hAnsi="Times New Roman" w:cs="Times New Roman"/>
          <w:sz w:val="28"/>
          <w:szCs w:val="28"/>
        </w:rPr>
        <w:t>е квалификационным требованиям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(или профессиональным стандартам). К трудовой деятельности в д/с «ART HELLO» не допускаются лица по основаниям, установленным трудовым законодательством.</w:t>
      </w:r>
    </w:p>
    <w:p w:rsidR="00B16CCB" w:rsidRPr="00B16CCB" w:rsidRDefault="00B16CCB" w:rsidP="00B16CCB">
      <w:pPr>
        <w:tabs>
          <w:tab w:val="left" w:pos="450"/>
          <w:tab w:val="center" w:pos="4324"/>
        </w:tabs>
        <w:spacing w:after="0" w:line="240" w:lineRule="auto"/>
        <w:ind w:hanging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ОДЕЖДА РЕБЕНКА В САДУ</w:t>
      </w:r>
    </w:p>
    <w:p w:rsidR="00B16CCB" w:rsidRPr="00B16CCB" w:rsidRDefault="00B16CCB" w:rsidP="00B16CCB">
      <w:pPr>
        <w:tabs>
          <w:tab w:val="left" w:pos="450"/>
          <w:tab w:val="center" w:pos="4324"/>
        </w:tabs>
        <w:spacing w:after="0" w:line="240" w:lineRule="auto"/>
        <w:ind w:hanging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Ребенок приводится в детский сад в чистой одежде.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3.2.В группе у ребенка должна быть сменная обувь (желательно исключить обувь с черной подошвой, оставляющую черные полосы на полу, для малышей–с застежкой или липучкой).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3.3.В детском саду у ребенка есть специальное место для хранения одежды, которое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поддерживает в порядке родитель.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3.4.У каждого ребенка должна быть в детском саду личная расческа и личные гигиенические салфетки.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3.5.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Для физкультуры ребенку необходима специальная физкультурная форма, которая оговаривается в группе с воспитателем и инструктором по физической культуре. Для занятий физкультурой на улице используется верхняя одежда.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3.6.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Для пребывания на улице приветствуется такая одежда, которая не мешает активному движению ребенка, легко просушивается и которую вправе испачкать.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3.7.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Вещи ребенка при желании родителя могут быть промаркированы во избежание потери или случайного обмена с другим ребенком.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3.8.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Одежда и обувь должны соответствовать погоде.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3.9.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Зимой и в мокрую погоду рекомендуется, чтобы у ребенка были запасные сухие варежки и одежда.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3.10.У малышей в шкафчике обязательно должен быть комплект сухой одежды для смены в отдельном мешочке.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3.11.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Детский сад предупреждает, что некоторые предметы или детали одежды могут быть опасны для ребёнка. Не рекомендуются: обувь со скользкой подошвой и плохими креплениям, домашняя обувь в виде тапочек без задней части, предметы одежды со шнурками, куртки с капюшоном без кнопочного крепления, шарфы поверх куртки, украшения на шее в виде цепочек, шнуров, бус, браслеты и серьги.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3.12. В тёмное время суток у ребёнка на верхней одежде должен быть светоотражатель или специальные элементы со светоотражающим эффектом.</w:t>
      </w:r>
    </w:p>
    <w:p w:rsidR="00B16CCB" w:rsidRPr="00B16CCB" w:rsidRDefault="00B16CCB" w:rsidP="00B16C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ИГРА И ПРЕБЫВАНИЕ НА СВЕЖЕМ ВОЗДУХЕ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детском саду дети гуляют 1-2 раза в день, в зависимости от погодных условий.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дети гуляют во дворе при температуре не ниже -15 º С </w:t>
      </w:r>
      <w:proofErr w:type="spellStart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ветра или не ниже -20º С в безветренную погоду. Прогулка может быть сокращена до 20 мин в зависимости от погодных условий.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нет помещений для хранения детских велосипедов, самокатов и колясок. Если родитель оставляет названные предметы в саду, то администрация не несёт ответственности за их сохранност</w:t>
      </w:r>
      <w:r w:rsidR="009F06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</w:r>
    </w:p>
    <w:p w:rsidR="00B16CCB" w:rsidRPr="00B16CCB" w:rsidRDefault="00B16CCB" w:rsidP="00B16C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402221" w:rsidRPr="0040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отмечается день рождения ребенка. О традиции проведения этого праздника следует побеседовать с воспитателем группы.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5. ОХРАНА ЖИЗНИ И ЗДОРОВЬЯ воспитанников</w:t>
      </w:r>
    </w:p>
    <w:p w:rsidR="00B16CCB" w:rsidRPr="00B16CCB" w:rsidRDefault="00B16CCB" w:rsidP="00B16CC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5.1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color w:val="000000"/>
          <w:sz w:val="28"/>
          <w:szCs w:val="28"/>
        </w:rPr>
        <w:t>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обеспечивает условия для охраны жизни и здоровья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6CCB" w:rsidRPr="00B16CCB" w:rsidRDefault="00B16CCB" w:rsidP="00B16CCB">
      <w:pPr>
        <w:spacing w:line="257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 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-  Осуществление текущего ежедневного контроля за состоянием здоровья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- Систематическое проведение санитарно-гигиенических, профилактических и оздоровительных мероприятий;</w:t>
      </w:r>
    </w:p>
    <w:p w:rsidR="00B16CCB" w:rsidRPr="00B16CCB" w:rsidRDefault="009F06D8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ознакомление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CCB"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основами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жизни,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основами  безопасного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поведения в помещении, на улице, в транспорте, правилам дорожного движения для пешехода и др.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Расследова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ние и учет несчастных случаев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во время пребывания в Образовательном учрежд</w:t>
      </w:r>
      <w:r w:rsidR="009F06D8">
        <w:rPr>
          <w:rFonts w:ascii="Times New Roman" w:eastAsia="Calibri" w:hAnsi="Times New Roman" w:cs="Times New Roman"/>
          <w:sz w:val="28"/>
          <w:szCs w:val="28"/>
        </w:rPr>
        <w:t>ении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проводится в соответствии с требованиями действующего законодательства.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5.2. Ежедневный утренний прием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проводится воспитателями и (или) медицинскими работникам</w:t>
      </w:r>
      <w:r w:rsidR="009F06D8">
        <w:rPr>
          <w:rFonts w:ascii="Times New Roman" w:eastAsia="Calibri" w:hAnsi="Times New Roman" w:cs="Times New Roman"/>
          <w:sz w:val="28"/>
          <w:szCs w:val="28"/>
        </w:rPr>
        <w:t>и, которые опрашивают родителей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</w:t>
      </w:r>
      <w:r w:rsidR="009F06D8">
        <w:rPr>
          <w:rFonts w:ascii="Times New Roman" w:eastAsia="Calibri" w:hAnsi="Times New Roman" w:cs="Times New Roman"/>
          <w:sz w:val="28"/>
          <w:szCs w:val="28"/>
        </w:rPr>
        <w:t>д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>/</w:t>
      </w:r>
      <w:r w:rsidR="009F06D8">
        <w:rPr>
          <w:rFonts w:ascii="Times New Roman" w:eastAsia="Calibri" w:hAnsi="Times New Roman" w:cs="Times New Roman"/>
          <w:sz w:val="28"/>
          <w:szCs w:val="28"/>
        </w:rPr>
        <w:t>с «</w:t>
      </w:r>
      <w:r w:rsidR="009F06D8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6D8">
        <w:rPr>
          <w:rFonts w:ascii="Times New Roman" w:eastAsia="Calibri" w:hAnsi="Times New Roman" w:cs="Times New Roman"/>
          <w:sz w:val="28"/>
          <w:szCs w:val="28"/>
          <w:lang w:val="en-US"/>
        </w:rPr>
        <w:t>HELLO</w:t>
      </w:r>
      <w:r w:rsidR="009F06D8">
        <w:rPr>
          <w:rFonts w:ascii="Times New Roman" w:eastAsia="Calibri" w:hAnsi="Times New Roman" w:cs="Times New Roman"/>
          <w:sz w:val="28"/>
          <w:szCs w:val="28"/>
        </w:rPr>
        <w:t>»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не принимаются; заболевших в течение дня детей изолируют от здоровых детей (временно размещают в помещениях медицинского блока) до прихода родителей.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5.3. После перенесенного заболевания, а также отсутствия более 5 дней (за исключением выходных и праздничных дней)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принимают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ПРЕДСТАВИТЕЛИ должны приводить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   здоровым, а </w:t>
      </w:r>
      <w:proofErr w:type="gramStart"/>
      <w:r w:rsidR="009F06D8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информировать воспитателей, медицинский персонал о каких-либо изменениях, произошедших в его состоянии здоровья дома.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5.5. В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F06D8">
        <w:rPr>
          <w:rFonts w:ascii="Times New Roman" w:eastAsia="Calibri" w:hAnsi="Times New Roman" w:cs="Times New Roman"/>
          <w:sz w:val="28"/>
          <w:szCs w:val="28"/>
        </w:rPr>
        <w:t xml:space="preserve">детская мебель, оборудование помещений, территория для прогулок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безвредны для здоровья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. Учитывается специфика органи</w:t>
      </w:r>
      <w:r w:rsidR="009F06D8">
        <w:rPr>
          <w:rFonts w:ascii="Times New Roman" w:eastAsia="Calibri" w:hAnsi="Times New Roman" w:cs="Times New Roman"/>
          <w:sz w:val="28"/>
          <w:szCs w:val="28"/>
        </w:rPr>
        <w:t>зации развивающей деятельности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а так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же  соответствуют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росту, возрасту детей, индивидуальным особенностям развития детей в соответствии с требованиями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B16CCB" w:rsidRPr="00B16CCB" w:rsidRDefault="009F06D8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F0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>учре</w:t>
      </w:r>
      <w:r>
        <w:rPr>
          <w:rFonts w:ascii="Times New Roman" w:eastAsia="Calibri" w:hAnsi="Times New Roman" w:cs="Times New Roman"/>
          <w:sz w:val="28"/>
          <w:szCs w:val="28"/>
        </w:rPr>
        <w:t>ждении</w:t>
      </w:r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используются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игрушки,  отвечающие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раннего </w:t>
      </w:r>
      <w:proofErr w:type="gramStart"/>
      <w:r w:rsidR="00B16CCB" w:rsidRPr="00B16CCB">
        <w:rPr>
          <w:rFonts w:ascii="Times New Roman" w:eastAsia="Calibri" w:hAnsi="Times New Roman" w:cs="Times New Roman"/>
          <w:sz w:val="28"/>
          <w:szCs w:val="28"/>
        </w:rPr>
        <w:t>возраста  используются</w:t>
      </w:r>
      <w:proofErr w:type="gramEnd"/>
      <w:r w:rsidR="00B16CCB" w:rsidRPr="00B16CCB">
        <w:rPr>
          <w:rFonts w:ascii="Times New Roman" w:eastAsia="Calibri" w:hAnsi="Times New Roman" w:cs="Times New Roman"/>
          <w:sz w:val="28"/>
          <w:szCs w:val="28"/>
        </w:rPr>
        <w:t xml:space="preserve"> только в качестве дидактических пособий.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5.7.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ПРЕДСТАВИТЕЛИ 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proofErr w:type="gramEnd"/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должны приводить ребенка в опрятном виде, чистой одежде и обуви.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ПРЕДСТАВИТЕЛИ  должны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 исправность застежек одежды и обуви, др.).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6.ОБЕСПЕЧЕНИЕ </w:t>
      </w:r>
      <w:proofErr w:type="gramStart"/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БЕЗОПАСНОСТИ  воспитанников</w:t>
      </w:r>
      <w:proofErr w:type="gramEnd"/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6.1. Посторонним лицам запрещено находиться в пом</w:t>
      </w:r>
      <w:r w:rsidR="009F06D8">
        <w:rPr>
          <w:rFonts w:ascii="Times New Roman" w:eastAsia="Calibri" w:hAnsi="Times New Roman" w:cs="Times New Roman"/>
          <w:sz w:val="28"/>
          <w:szCs w:val="28"/>
        </w:rPr>
        <w:t>ещениях и на территории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без разрешения админис</w:t>
      </w:r>
      <w:r w:rsidR="009F06D8">
        <w:rPr>
          <w:rFonts w:ascii="Times New Roman" w:eastAsia="Calibri" w:hAnsi="Times New Roman" w:cs="Times New Roman"/>
          <w:sz w:val="28"/>
          <w:szCs w:val="28"/>
        </w:rPr>
        <w:t>трации УЧРЕЖДЕНИЯ. Безопасность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воспитанников </w:t>
      </w:r>
      <w:r w:rsidRPr="00B16CCB">
        <w:rPr>
          <w:rFonts w:ascii="Times New Roman" w:eastAsia="Calibri" w:hAnsi="Times New Roman" w:cs="Times New Roman"/>
          <w:sz w:val="28"/>
          <w:szCs w:val="28"/>
        </w:rPr>
        <w:t>обеспечивает контроль за входом в учреждение, входом на территорию (</w:t>
      </w:r>
      <w:r w:rsidRPr="00B16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камеры видеонаблюдения, видеодомофон</w:t>
      </w:r>
      <w:r w:rsidRPr="00B16CCB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6.2.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Для обеспечения безопасности ПРЕДСТАВИТЕЛИ должны лично передавать ребенка воспитателю группы. ПРЕДСТАВИТЕЛЯМ </w:t>
      </w:r>
      <w:proofErr w:type="gramStart"/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запрещается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забирать детей из группы, не поставив в известность воспитателя (администратора), а также поручать это детям, подросткам в возрасте до 18 лет, лицам в нетрезвом состоянии.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6.3. ПРЕДСТАВИТЕЛИ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Во избежание несчастных случаев ПРЕДСТАВИТЕЛЯМ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приводя ребенка, необходимо проверять содержимое (карманов, сумочек и др.) на наличие опасных предметов. Не рекомендуется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воспитанникам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приносить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острые, режущие, стеклянные предметы, а также мелкие предметы (бусинки, пуговицы и т. п.),  лекарственные средства.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6.5. ПРЕДСТАВИТЕЛЯМ и работникам д/с «ART HELLO» категорически запрещается курение.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7.ОРГНИЗАЦИЯ ПИТАНИЯ воспитанников</w:t>
      </w:r>
    </w:p>
    <w:p w:rsidR="009F06D8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7.1.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Прием пищевых продуктов и продовольственного сырья  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</w:t>
      </w:r>
      <w:r w:rsidR="009F06D8" w:rsidRPr="009F06D8">
        <w:rPr>
          <w:rFonts w:ascii="Times New Roman" w:eastAsia="Calibri" w:hAnsi="Times New Roman" w:cs="Times New Roman"/>
          <w:sz w:val="28"/>
          <w:szCs w:val="28"/>
        </w:rPr>
        <w:t xml:space="preserve"> д/с «ART HELLO»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7.2. д/с «ART HELLO»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7.3.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Питание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организуется в соответствии с примерным меню, утвержденным руководителем,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7.4.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Режим и кратность питания детей устанавливается в соответствии с режимом работы каждой группы учреждения.  д/с «ART HELLO»</w:t>
      </w:r>
      <w:r w:rsidRPr="00B16C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обеспечивает доступность ежедневной </w:t>
      </w: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информации по питанию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во всех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группах  для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ознакомления ПРЕДСТАВИТЕЛЕЙ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7.5. В учреждении организуется питьевой режим для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>. Допускается использование кипяченой питьевой воды, при условии ее хранения не более 3-х часов.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7.6.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>Контроль за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персонал.</w:t>
      </w:r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caps/>
          <w:sz w:val="28"/>
          <w:szCs w:val="28"/>
        </w:rPr>
        <w:t>8.ПРАВА воспитанников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8.1. Учреждение </w:t>
      </w:r>
      <w:bookmarkStart w:id="1" w:name="YANDEX_27"/>
      <w:bookmarkStart w:id="2" w:name="YANDEX_26"/>
      <w:bookmarkEnd w:id="1"/>
      <w:bookmarkEnd w:id="2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реализует право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на безопасность, охрану жизни, физического и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психического  здоровья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>, присмотр и уход, на качественную развивающую деятельность  в соответствии с ФГОС дошкольного образования.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воспитанники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имеют право: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-на предоставление условий для разностороннего развития с учетом возрастных и индивидуальных особенностей;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получение психолого-педагогической, логопедической, медицинской и социальной помощи;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охрану жизни и здоровья;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поощрение за успехи в образовательной, творческой, спортивной деятельности;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- пользование имеющимися объектами спорта, лечебно-оздоровительной инфраструктурой в установленном порядке в соответствии с Уставом д/с «ART HELLO»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- получение дополнительных услуг предусмотренных в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учреждении ;</w:t>
      </w:r>
      <w:proofErr w:type="gramEnd"/>
    </w:p>
    <w:p w:rsidR="00B16CCB" w:rsidRPr="00B16CCB" w:rsidRDefault="00B16CCB" w:rsidP="00B16C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>9.МЕРЫ ПООЩРЕНИЯ И ДИСЦИПЛИНАРНОГО ВОЗДЕЙСТВИЯ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9.1. Меры дисциплинарного воздействия к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воспитанникам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не применяются. Применение мер физического и (или) психического воздействия по отношению к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воспитанникам </w:t>
      </w:r>
      <w:r w:rsidRPr="00B16CCB">
        <w:rPr>
          <w:rFonts w:ascii="Times New Roman" w:eastAsia="Calibri" w:hAnsi="Times New Roman" w:cs="Times New Roman"/>
          <w:sz w:val="28"/>
          <w:szCs w:val="28"/>
        </w:rPr>
        <w:t>не допускается.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9.2.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bookmarkStart w:id="3" w:name="YANDEX_LAST"/>
      <w:bookmarkEnd w:id="3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поддерживается на основе уважения человеческого достоинства всех участников процесса в соответствии с Уставом УЧРЕЖДЕНИЯ, ДОГОВОРОМ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с  ПРЕДСТАВИТЕЛЕМ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воспитанника</w:t>
      </w:r>
      <w:r w:rsidRPr="00B16CCB">
        <w:rPr>
          <w:rFonts w:ascii="Times New Roman" w:eastAsia="Calibri" w:hAnsi="Times New Roman" w:cs="Times New Roman"/>
          <w:sz w:val="28"/>
          <w:szCs w:val="28"/>
        </w:rPr>
        <w:t>, настоящими Правилами.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9.3.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Поощрение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  за успехи в развивающей, спортивной, творческой деятельности проводится по итогам конкурсов, соревнований и других мероприятий в виде вручения грамот, дипломов, призов в соответствии возрастом детей. 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CCB">
        <w:rPr>
          <w:rFonts w:ascii="Times New Roman" w:eastAsia="Calibri" w:hAnsi="Times New Roman" w:cs="Times New Roman"/>
          <w:b/>
          <w:sz w:val="28"/>
          <w:szCs w:val="28"/>
        </w:rPr>
        <w:t>10.ЗАКЛЮЧИТЕЛЬНЫЕ ПОЛОЖЕНИЯ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lastRenderedPageBreak/>
        <w:t>10.1.</w:t>
      </w:r>
      <w:r w:rsidR="00402221" w:rsidRPr="0040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Администрация и другие работники обязаны эффективно сотрудничать с ПРЕДСТАВИТЕЛЯМИ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полноценных условий для успешного </w:t>
      </w:r>
      <w:proofErr w:type="gramStart"/>
      <w:r w:rsidRPr="00B16CCB">
        <w:rPr>
          <w:rFonts w:ascii="Times New Roman" w:eastAsia="Calibri" w:hAnsi="Times New Roman" w:cs="Times New Roman"/>
          <w:sz w:val="28"/>
          <w:szCs w:val="28"/>
        </w:rPr>
        <w:t>развития  детей</w:t>
      </w:r>
      <w:proofErr w:type="gramEnd"/>
      <w:r w:rsidRPr="00B16CCB">
        <w:rPr>
          <w:rFonts w:ascii="Times New Roman" w:eastAsia="Calibri" w:hAnsi="Times New Roman" w:cs="Times New Roman"/>
          <w:sz w:val="28"/>
          <w:szCs w:val="28"/>
        </w:rPr>
        <w:t>, охраны их жизни и здоровья.</w:t>
      </w:r>
    </w:p>
    <w:p w:rsidR="00B16CCB" w:rsidRPr="00B16CCB" w:rsidRDefault="00B16CCB" w:rsidP="00B16CC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10.2</w:t>
      </w:r>
      <w:r w:rsidR="004022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По вопросам развития детей, обеспечения присмотра и ухода за детьми ПРЕДСТАВИТЕЛИ </w:t>
      </w:r>
      <w:r w:rsidRPr="00B16CCB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r w:rsidRPr="00B16CCB">
        <w:rPr>
          <w:rFonts w:ascii="Times New Roman" w:eastAsia="Calibri" w:hAnsi="Times New Roman" w:cs="Times New Roman"/>
          <w:sz w:val="28"/>
          <w:szCs w:val="28"/>
        </w:rPr>
        <w:t xml:space="preserve"> могут обращаться за консультацией к администрации УЧРЕЖДЕНИЯ и другим  работникам.</w:t>
      </w:r>
    </w:p>
    <w:p w:rsidR="00B16CCB" w:rsidRPr="00B16CCB" w:rsidRDefault="00B16CCB" w:rsidP="00B16C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CB">
        <w:rPr>
          <w:rFonts w:ascii="Times New Roman" w:eastAsia="Calibri" w:hAnsi="Times New Roman" w:cs="Times New Roman"/>
          <w:sz w:val="28"/>
          <w:szCs w:val="28"/>
        </w:rPr>
        <w:t>10.3.</w:t>
      </w:r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оставляет</w:t>
      </w:r>
      <w:proofErr w:type="gramEnd"/>
      <w:r w:rsidRPr="00B1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право введения новых пунктов в настоящие Правила и изменения действующих пунктов Правил.</w:t>
      </w: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6E40E4" w:rsidRDefault="006E40E4" w:rsidP="00261B97">
      <w:pPr>
        <w:spacing w:after="0" w:line="360" w:lineRule="auto"/>
        <w:rPr>
          <w:rFonts w:cs="Aharoni"/>
          <w:b/>
          <w:sz w:val="28"/>
          <w:szCs w:val="28"/>
        </w:rPr>
      </w:pPr>
    </w:p>
    <w:p w:rsidR="00B860AE" w:rsidRPr="00927EB9" w:rsidRDefault="00B860AE" w:rsidP="00927EB9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sectPr w:rsidR="00B860AE" w:rsidRPr="00927EB9" w:rsidSect="00B16CCB">
      <w:footerReference w:type="default" r:id="rId9"/>
      <w:pgSz w:w="11906" w:h="16838"/>
      <w:pgMar w:top="624" w:right="680" w:bottom="624" w:left="6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B1" w:rsidRDefault="00C822B1" w:rsidP="003C3915">
      <w:pPr>
        <w:spacing w:after="0" w:line="240" w:lineRule="auto"/>
      </w:pPr>
      <w:r>
        <w:separator/>
      </w:r>
    </w:p>
  </w:endnote>
  <w:endnote w:type="continuationSeparator" w:id="0">
    <w:p w:rsidR="00C822B1" w:rsidRDefault="00C822B1" w:rsidP="003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323280"/>
      <w:docPartObj>
        <w:docPartGallery w:val="Page Numbers (Bottom of Page)"/>
        <w:docPartUnique/>
      </w:docPartObj>
    </w:sdtPr>
    <w:sdtEndPr/>
    <w:sdtContent>
      <w:p w:rsidR="00B16CCB" w:rsidRDefault="00B16C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60">
          <w:rPr>
            <w:noProof/>
          </w:rPr>
          <w:t>1</w:t>
        </w:r>
        <w:r>
          <w:fldChar w:fldCharType="end"/>
        </w:r>
      </w:p>
    </w:sdtContent>
  </w:sdt>
  <w:p w:rsidR="003C3915" w:rsidRDefault="003C39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B1" w:rsidRDefault="00C822B1" w:rsidP="003C3915">
      <w:pPr>
        <w:spacing w:after="0" w:line="240" w:lineRule="auto"/>
      </w:pPr>
      <w:r>
        <w:separator/>
      </w:r>
    </w:p>
  </w:footnote>
  <w:footnote w:type="continuationSeparator" w:id="0">
    <w:p w:rsidR="00C822B1" w:rsidRDefault="00C822B1" w:rsidP="003C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EC8"/>
    <w:multiLevelType w:val="hybridMultilevel"/>
    <w:tmpl w:val="C91C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22E"/>
    <w:multiLevelType w:val="hybridMultilevel"/>
    <w:tmpl w:val="B6DEDDCC"/>
    <w:lvl w:ilvl="0" w:tplc="771607DA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2BC4F7E"/>
    <w:multiLevelType w:val="hybridMultilevel"/>
    <w:tmpl w:val="98627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565AD3"/>
    <w:multiLevelType w:val="multilevel"/>
    <w:tmpl w:val="52AE4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55556"/>
    <w:multiLevelType w:val="hybridMultilevel"/>
    <w:tmpl w:val="30E4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5C7F"/>
    <w:multiLevelType w:val="multilevel"/>
    <w:tmpl w:val="74C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00E39"/>
    <w:multiLevelType w:val="hybridMultilevel"/>
    <w:tmpl w:val="BFD8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11F4C"/>
    <w:multiLevelType w:val="hybridMultilevel"/>
    <w:tmpl w:val="981A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1232"/>
    <w:multiLevelType w:val="hybridMultilevel"/>
    <w:tmpl w:val="6C324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AB"/>
    <w:rsid w:val="00046CD7"/>
    <w:rsid w:val="000572A7"/>
    <w:rsid w:val="000964AC"/>
    <w:rsid w:val="00240D7D"/>
    <w:rsid w:val="00261B97"/>
    <w:rsid w:val="002A1732"/>
    <w:rsid w:val="00353E28"/>
    <w:rsid w:val="003C3915"/>
    <w:rsid w:val="003C56CF"/>
    <w:rsid w:val="00402221"/>
    <w:rsid w:val="00423F52"/>
    <w:rsid w:val="0046144B"/>
    <w:rsid w:val="00527CDC"/>
    <w:rsid w:val="00560785"/>
    <w:rsid w:val="00644B7D"/>
    <w:rsid w:val="00663761"/>
    <w:rsid w:val="006913DE"/>
    <w:rsid w:val="006A535F"/>
    <w:rsid w:val="006C02AB"/>
    <w:rsid w:val="006C230C"/>
    <w:rsid w:val="006E40E4"/>
    <w:rsid w:val="00776A9F"/>
    <w:rsid w:val="0088469B"/>
    <w:rsid w:val="00927EB9"/>
    <w:rsid w:val="00973108"/>
    <w:rsid w:val="009F06D8"/>
    <w:rsid w:val="00A36B84"/>
    <w:rsid w:val="00A61A0C"/>
    <w:rsid w:val="00A91380"/>
    <w:rsid w:val="00AC0118"/>
    <w:rsid w:val="00B16CCB"/>
    <w:rsid w:val="00B207CE"/>
    <w:rsid w:val="00B52E6F"/>
    <w:rsid w:val="00B632FA"/>
    <w:rsid w:val="00B860AE"/>
    <w:rsid w:val="00BB42CE"/>
    <w:rsid w:val="00C5224B"/>
    <w:rsid w:val="00C822B1"/>
    <w:rsid w:val="00C8606D"/>
    <w:rsid w:val="00D24C77"/>
    <w:rsid w:val="00D55C6E"/>
    <w:rsid w:val="00D747DF"/>
    <w:rsid w:val="00D75DB8"/>
    <w:rsid w:val="00DE5BCE"/>
    <w:rsid w:val="00E6337F"/>
    <w:rsid w:val="00E749DA"/>
    <w:rsid w:val="00E77A60"/>
    <w:rsid w:val="00F35D30"/>
    <w:rsid w:val="00F6518D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CD98"/>
  <w15:chartTrackingRefBased/>
  <w15:docId w15:val="{A3278AC9-1F68-454E-9D1E-444E0FE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915"/>
  </w:style>
  <w:style w:type="paragraph" w:styleId="a8">
    <w:name w:val="footer"/>
    <w:basedOn w:val="a"/>
    <w:link w:val="a9"/>
    <w:uiPriority w:val="99"/>
    <w:unhideWhenUsed/>
    <w:rsid w:val="003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915"/>
  </w:style>
  <w:style w:type="paragraph" w:styleId="aa">
    <w:name w:val="List Paragraph"/>
    <w:basedOn w:val="a"/>
    <w:uiPriority w:val="34"/>
    <w:qFormat/>
    <w:rsid w:val="00B860A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60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60A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Normal (Web)"/>
    <w:basedOn w:val="a"/>
    <w:uiPriority w:val="99"/>
    <w:semiHidden/>
    <w:unhideWhenUsed/>
    <w:rsid w:val="0069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A404-4842-4072-A2B1-33B04F34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ArtHelloReception</dc:creator>
  <cp:keywords/>
  <dc:description/>
  <cp:lastModifiedBy>Виталий Озолин</cp:lastModifiedBy>
  <cp:revision>3</cp:revision>
  <cp:lastPrinted>2017-08-29T10:35:00Z</cp:lastPrinted>
  <dcterms:created xsi:type="dcterms:W3CDTF">2018-06-21T13:10:00Z</dcterms:created>
  <dcterms:modified xsi:type="dcterms:W3CDTF">2018-06-21T13:13:00Z</dcterms:modified>
</cp:coreProperties>
</file>